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FEB43" w14:textId="77777777" w:rsidR="003371B9" w:rsidRPr="003371B9" w:rsidRDefault="003371B9" w:rsidP="003371B9">
      <w:pPr>
        <w:rPr>
          <w:b/>
          <w:bCs/>
        </w:rPr>
      </w:pPr>
      <w:r w:rsidRPr="003371B9">
        <w:rPr>
          <w:b/>
          <w:bCs/>
        </w:rPr>
        <w:t>Sjømerker – slik kjenner du dem igjen</w:t>
      </w:r>
    </w:p>
    <w:p w14:paraId="6A5127AE" w14:textId="77777777" w:rsidR="003371B9" w:rsidRPr="003371B9" w:rsidRDefault="003371B9" w:rsidP="003371B9">
      <w:r w:rsidRPr="003371B9">
        <w:t xml:space="preserve">Når du ferdes på </w:t>
      </w:r>
      <w:proofErr w:type="gramStart"/>
      <w:r w:rsidRPr="003371B9">
        <w:t>sjøen</w:t>
      </w:r>
      <w:proofErr w:type="gramEnd"/>
      <w:r w:rsidRPr="003371B9">
        <w:t xml:space="preserve"> er sjømerker viktige hjelpemidler for trygg navigasjon. De viser hvor leden går, hvor det er trygt å seile, og hvor det finnes grunner eller andre farer.</w:t>
      </w:r>
    </w:p>
    <w:p w14:paraId="466C1CD8" w14:textId="77777777" w:rsidR="003371B9" w:rsidRPr="003371B9" w:rsidRDefault="003371B9" w:rsidP="003371B9">
      <w:r w:rsidRPr="003371B9">
        <w:t xml:space="preserve">Langs norskekysten brukes det internasjonale </w:t>
      </w:r>
      <w:r w:rsidRPr="003371B9">
        <w:rPr>
          <w:b/>
          <w:bCs/>
        </w:rPr>
        <w:t>IALA-systemet</w:t>
      </w:r>
      <w:r w:rsidRPr="003371B9">
        <w:t>, som bestemmer hvordan sjømerker skal se ut og hva de betyr.</w:t>
      </w:r>
    </w:p>
    <w:p w14:paraId="3C9B741E" w14:textId="77777777" w:rsidR="003371B9" w:rsidRPr="003371B9" w:rsidRDefault="003371B9" w:rsidP="003371B9">
      <w:r w:rsidRPr="003371B9">
        <w:t>Ved å forstå dette systemet blir det mye enklere å navigere trygt – både i dagslys og i mørke.</w:t>
      </w:r>
    </w:p>
    <w:p w14:paraId="32C28116" w14:textId="77777777" w:rsidR="003371B9" w:rsidRPr="003371B9" w:rsidRDefault="003371B9" w:rsidP="003371B9">
      <w:r w:rsidRPr="003371B9">
        <w:pict w14:anchorId="38FFBAE1">
          <v:rect id="_x0000_i1037" style="width:0;height:1.5pt" o:hralign="center" o:hrstd="t" o:hr="t" fillcolor="#a0a0a0" stroked="f"/>
        </w:pict>
      </w:r>
    </w:p>
    <w:p w14:paraId="6ADEE8D4" w14:textId="77777777" w:rsidR="003371B9" w:rsidRPr="003371B9" w:rsidRDefault="003371B9" w:rsidP="003371B9">
      <w:pPr>
        <w:rPr>
          <w:b/>
          <w:bCs/>
        </w:rPr>
      </w:pPr>
      <w:r w:rsidRPr="003371B9">
        <w:rPr>
          <w:b/>
          <w:bCs/>
        </w:rPr>
        <w:t>Hva er sjømerker?</w:t>
      </w:r>
    </w:p>
    <w:p w14:paraId="049703EE" w14:textId="77777777" w:rsidR="003371B9" w:rsidRPr="003371B9" w:rsidRDefault="003371B9" w:rsidP="003371B9">
      <w:r w:rsidRPr="003371B9">
        <w:t>Sjømerker er merker som plasseres i sjøen for å vise trygg rute eller advare om farer.</w:t>
      </w:r>
    </w:p>
    <w:p w14:paraId="307E7F21" w14:textId="77777777" w:rsidR="003371B9" w:rsidRPr="003371B9" w:rsidRDefault="003371B9" w:rsidP="003371B9">
      <w:r w:rsidRPr="003371B9">
        <w:t>De kan være:</w:t>
      </w:r>
    </w:p>
    <w:p w14:paraId="7FDFDB44" w14:textId="77777777" w:rsidR="003371B9" w:rsidRPr="003371B9" w:rsidRDefault="003371B9" w:rsidP="003371B9">
      <w:pPr>
        <w:numPr>
          <w:ilvl w:val="0"/>
          <w:numId w:val="1"/>
        </w:numPr>
      </w:pPr>
      <w:r w:rsidRPr="003371B9">
        <w:t>staker</w:t>
      </w:r>
    </w:p>
    <w:p w14:paraId="49EBCE71" w14:textId="77777777" w:rsidR="003371B9" w:rsidRPr="003371B9" w:rsidRDefault="003371B9" w:rsidP="003371B9">
      <w:pPr>
        <w:numPr>
          <w:ilvl w:val="0"/>
          <w:numId w:val="1"/>
        </w:numPr>
      </w:pPr>
      <w:r w:rsidRPr="003371B9">
        <w:t>bøyer</w:t>
      </w:r>
    </w:p>
    <w:p w14:paraId="765B9FF0" w14:textId="77777777" w:rsidR="003371B9" w:rsidRPr="003371B9" w:rsidRDefault="003371B9" w:rsidP="003371B9">
      <w:pPr>
        <w:numPr>
          <w:ilvl w:val="0"/>
          <w:numId w:val="1"/>
        </w:numPr>
      </w:pPr>
      <w:r w:rsidRPr="003371B9">
        <w:t>fyrlykter</w:t>
      </w:r>
    </w:p>
    <w:p w14:paraId="3413A0B1" w14:textId="77777777" w:rsidR="003371B9" w:rsidRPr="003371B9" w:rsidRDefault="003371B9" w:rsidP="003371B9">
      <w:pPr>
        <w:numPr>
          <w:ilvl w:val="0"/>
          <w:numId w:val="1"/>
        </w:numPr>
      </w:pPr>
      <w:r w:rsidRPr="003371B9">
        <w:t>lykter på sjømerker</w:t>
      </w:r>
    </w:p>
    <w:p w14:paraId="70086C5B" w14:textId="77777777" w:rsidR="003371B9" w:rsidRPr="003371B9" w:rsidRDefault="003371B9" w:rsidP="003371B9">
      <w:r w:rsidRPr="003371B9">
        <w:t>Mange sjømerker har også lys slik at de kan sees i mørket.</w:t>
      </w:r>
    </w:p>
    <w:p w14:paraId="0E31D8E5" w14:textId="77777777" w:rsidR="003371B9" w:rsidRPr="003371B9" w:rsidRDefault="003371B9" w:rsidP="003371B9">
      <w:r w:rsidRPr="003371B9">
        <w:pict w14:anchorId="45B11784">
          <v:rect id="_x0000_i1038" style="width:0;height:1.5pt" o:hralign="center" o:hrstd="t" o:hr="t" fillcolor="#a0a0a0" stroked="f"/>
        </w:pict>
      </w:r>
    </w:p>
    <w:p w14:paraId="295A8A28" w14:textId="77777777" w:rsidR="003371B9" w:rsidRPr="003371B9" w:rsidRDefault="003371B9" w:rsidP="003371B9">
      <w:pPr>
        <w:rPr>
          <w:b/>
          <w:bCs/>
        </w:rPr>
      </w:pPr>
      <w:r w:rsidRPr="003371B9">
        <w:rPr>
          <w:b/>
          <w:bCs/>
        </w:rPr>
        <w:t>Lateralmerker – viser sidene av leden</w:t>
      </w:r>
    </w:p>
    <w:p w14:paraId="1172E684" w14:textId="77777777" w:rsidR="003371B9" w:rsidRPr="003371B9" w:rsidRDefault="003371B9" w:rsidP="003371B9">
      <w:r w:rsidRPr="003371B9">
        <w:t>Lateralmerker viser sidene av en farbar led.</w:t>
      </w:r>
    </w:p>
    <w:p w14:paraId="00022276" w14:textId="77777777" w:rsidR="003371B9" w:rsidRPr="003371B9" w:rsidRDefault="003371B9" w:rsidP="003371B9">
      <w:r w:rsidRPr="003371B9">
        <w:t xml:space="preserve">Når du går </w:t>
      </w:r>
      <w:r w:rsidRPr="003371B9">
        <w:rPr>
          <w:b/>
          <w:bCs/>
        </w:rPr>
        <w:t>inn mot land eller opp en fjord</w:t>
      </w:r>
      <w:r w:rsidRPr="003371B9">
        <w:t>, gjelder denne regelen:</w:t>
      </w:r>
    </w:p>
    <w:p w14:paraId="6CF0A76F" w14:textId="77777777" w:rsidR="003371B9" w:rsidRPr="003371B9" w:rsidRDefault="003371B9" w:rsidP="003371B9">
      <w:r w:rsidRPr="003371B9">
        <w:rPr>
          <w:rFonts w:ascii="Segoe UI Emoji" w:hAnsi="Segoe UI Emoji" w:cs="Segoe UI Emoji"/>
        </w:rPr>
        <w:t>🔴</w:t>
      </w:r>
      <w:r w:rsidRPr="003371B9">
        <w:t xml:space="preserve"> </w:t>
      </w:r>
      <w:r w:rsidRPr="003371B9">
        <w:rPr>
          <w:b/>
          <w:bCs/>
        </w:rPr>
        <w:t>Røde merker</w:t>
      </w:r>
      <w:r w:rsidRPr="003371B9">
        <w:br/>
        <w:t>Markerer babord side av leden.</w:t>
      </w:r>
    </w:p>
    <w:p w14:paraId="675451B9" w14:textId="77777777" w:rsidR="003371B9" w:rsidRPr="003371B9" w:rsidRDefault="003371B9" w:rsidP="003371B9">
      <w:r w:rsidRPr="003371B9">
        <w:rPr>
          <w:rFonts w:ascii="Segoe UI Emoji" w:hAnsi="Segoe UI Emoji" w:cs="Segoe UI Emoji"/>
        </w:rPr>
        <w:t>🟢</w:t>
      </w:r>
      <w:r w:rsidRPr="003371B9">
        <w:t xml:space="preserve"> </w:t>
      </w:r>
      <w:r w:rsidRPr="003371B9">
        <w:rPr>
          <w:b/>
          <w:bCs/>
        </w:rPr>
        <w:t>Grønne merker</w:t>
      </w:r>
      <w:r w:rsidRPr="003371B9">
        <w:br/>
        <w:t>Markerer styrbord side av leden.</w:t>
      </w:r>
    </w:p>
    <w:p w14:paraId="28D00C56" w14:textId="77777777" w:rsidR="003371B9" w:rsidRPr="003371B9" w:rsidRDefault="003371B9" w:rsidP="003371B9">
      <w:pPr>
        <w:rPr>
          <w:b/>
          <w:bCs/>
        </w:rPr>
      </w:pPr>
      <w:r w:rsidRPr="003371B9">
        <w:rPr>
          <w:b/>
          <w:bCs/>
        </w:rPr>
        <w:t>Huskeregel</w:t>
      </w:r>
    </w:p>
    <w:p w14:paraId="507608D2" w14:textId="77777777" w:rsidR="003371B9" w:rsidRPr="003371B9" w:rsidRDefault="003371B9" w:rsidP="003371B9">
      <w:r w:rsidRPr="003371B9">
        <w:t>Når du går inn mot land:</w:t>
      </w:r>
      <w:r w:rsidRPr="003371B9">
        <w:br/>
      </w:r>
      <w:r w:rsidRPr="003371B9">
        <w:rPr>
          <w:b/>
          <w:bCs/>
        </w:rPr>
        <w:t>Rødt til venstre – grønt til høyre</w:t>
      </w:r>
    </w:p>
    <w:p w14:paraId="5B3D485D" w14:textId="77777777" w:rsidR="003371B9" w:rsidRPr="003371B9" w:rsidRDefault="003371B9" w:rsidP="003371B9">
      <w:r w:rsidRPr="003371B9">
        <w:t>Dette er en av de viktigste reglene i navigasjon.</w:t>
      </w:r>
    </w:p>
    <w:p w14:paraId="719F7346" w14:textId="77777777" w:rsidR="00872CF6" w:rsidRDefault="00872CF6"/>
    <w:sectPr w:rsidR="00872C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A37BF"/>
    <w:multiLevelType w:val="multilevel"/>
    <w:tmpl w:val="B67A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9203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1B9"/>
    <w:rsid w:val="003371B9"/>
    <w:rsid w:val="00872CF6"/>
    <w:rsid w:val="0096578F"/>
    <w:rsid w:val="00EF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A994B"/>
  <w15:chartTrackingRefBased/>
  <w15:docId w15:val="{7FF88292-F7B6-4943-8864-6E65DDB68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371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371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371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371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371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371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371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371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371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371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3371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371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371B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371B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371B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371B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371B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371B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3371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371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371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371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371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371B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371B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371B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371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371B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371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860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Egil Brudal</dc:creator>
  <cp:keywords/>
  <dc:description/>
  <cp:lastModifiedBy>Egil Brudal</cp:lastModifiedBy>
  <cp:revision>1</cp:revision>
  <dcterms:created xsi:type="dcterms:W3CDTF">2026-03-07T12:45:00Z</dcterms:created>
  <dcterms:modified xsi:type="dcterms:W3CDTF">2026-03-07T12:45:00Z</dcterms:modified>
</cp:coreProperties>
</file>